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D" w:rsidRPr="009C2E48" w:rsidRDefault="002D44FD" w:rsidP="002D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ИТОГИ СОЦИАЛИЗАЦИИ ВЫПУСКНИКОВ ГКОУ «СПЕЦИАЛЬНАЯ (КОРРЕКЦИОННАЯ) ОБЩЕОБРАЗОВАТЕЛЬНАЯ ШКОЛА-ИНТЕРНАТ № 1»</w:t>
      </w:r>
    </w:p>
    <w:p w:rsidR="002D44FD" w:rsidRPr="009C2E48" w:rsidRDefault="002D44FD" w:rsidP="002D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2019/2020, 2020/2021, 2021/2022</w:t>
      </w:r>
      <w:r w:rsidRPr="009C2E48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2D44FD" w:rsidRPr="004043F3" w:rsidRDefault="002D44FD" w:rsidP="002D44F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4FD" w:rsidRPr="004043F3" w:rsidRDefault="002D44FD" w:rsidP="002D44F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43F3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44FD" w:rsidRDefault="002D44FD" w:rsidP="002D44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FD" w:rsidRDefault="002D44FD" w:rsidP="002D44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FD" w:rsidRPr="00D519BD" w:rsidRDefault="002D44FD" w:rsidP="002D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BD">
        <w:rPr>
          <w:rFonts w:ascii="Times New Roman" w:hAnsi="Times New Roman" w:cs="Times New Roman"/>
          <w:b/>
          <w:sz w:val="28"/>
          <w:szCs w:val="28"/>
        </w:rPr>
        <w:t>Итоги аттестации и социализации выпускников ГКОУ «специальная (коррекционная) общеобразовательная школа-интернат № 1»</w:t>
      </w:r>
    </w:p>
    <w:p w:rsidR="002D44FD" w:rsidRPr="00E26BAB" w:rsidRDefault="002D44FD" w:rsidP="002D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519BD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2019/2020, 2020/2021, 2021/2022</w:t>
      </w:r>
      <w:r w:rsidRPr="009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9BD">
        <w:rPr>
          <w:rFonts w:ascii="Times New Roman" w:hAnsi="Times New Roman" w:cs="Times New Roman"/>
          <w:b/>
          <w:sz w:val="28"/>
          <w:szCs w:val="28"/>
        </w:rPr>
        <w:t>учебные годы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2D44FD" w:rsidRPr="006B7E91" w:rsidTr="009509C5">
        <w:tc>
          <w:tcPr>
            <w:tcW w:w="1333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544" w:type="dxa"/>
            <w:gridSpan w:val="4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2D44FD" w:rsidRPr="006B7E91" w:rsidTr="009509C5">
        <w:tc>
          <w:tcPr>
            <w:tcW w:w="1333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  <w:proofErr w:type="spellEnd"/>
          </w:p>
        </w:tc>
        <w:tc>
          <w:tcPr>
            <w:tcW w:w="1276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аттестов</w:t>
            </w: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ано,%</w:t>
            </w:r>
            <w:proofErr w:type="spellEnd"/>
          </w:p>
        </w:tc>
        <w:tc>
          <w:tcPr>
            <w:tcW w:w="1843" w:type="dxa"/>
            <w:gridSpan w:val="2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 НПО</w:t>
            </w:r>
          </w:p>
        </w:tc>
        <w:tc>
          <w:tcPr>
            <w:tcW w:w="1701" w:type="dxa"/>
            <w:gridSpan w:val="2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134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Из них по инвалидн</w:t>
            </w: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993" w:type="dxa"/>
            <w:vMerge w:val="restart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2D44FD" w:rsidRPr="006B7E91" w:rsidTr="009509C5">
        <w:tc>
          <w:tcPr>
            <w:tcW w:w="1333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FD" w:rsidRPr="006B7E91" w:rsidTr="009509C5">
        <w:tc>
          <w:tcPr>
            <w:tcW w:w="133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</w:t>
            </w:r>
          </w:p>
        </w:tc>
        <w:tc>
          <w:tcPr>
            <w:tcW w:w="93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44FD" w:rsidRPr="006B7E91" w:rsidTr="009509C5">
        <w:trPr>
          <w:trHeight w:val="345"/>
        </w:trPr>
        <w:tc>
          <w:tcPr>
            <w:tcW w:w="133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3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44FD" w:rsidRPr="006B7E91" w:rsidTr="009509C5">
        <w:trPr>
          <w:trHeight w:val="345"/>
        </w:trPr>
        <w:tc>
          <w:tcPr>
            <w:tcW w:w="133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3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D44FD" w:rsidRPr="006B7E91" w:rsidTr="009509C5">
        <w:tc>
          <w:tcPr>
            <w:tcW w:w="133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2D44FD" w:rsidRPr="00D519BD" w:rsidRDefault="002D44FD" w:rsidP="0095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434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D44FD" w:rsidRPr="00D519BD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</w:tbl>
    <w:p w:rsidR="002D44FD" w:rsidRPr="006B7E91" w:rsidRDefault="002D44FD" w:rsidP="002D44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2D44FD" w:rsidRPr="006B7E91" w:rsidTr="009509C5">
        <w:trPr>
          <w:trHeight w:val="456"/>
        </w:trPr>
        <w:tc>
          <w:tcPr>
            <w:tcW w:w="1335" w:type="dxa"/>
            <w:vMerge w:val="restart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Оценки по экзаменам</w:t>
            </w:r>
          </w:p>
          <w:p w:rsidR="002D44FD" w:rsidRPr="001860DF" w:rsidRDefault="002D44FD" w:rsidP="009509C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2D44FD" w:rsidRPr="001860DF" w:rsidRDefault="002D44FD" w:rsidP="0095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Закончили</w:t>
            </w:r>
          </w:p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2D44FD" w:rsidRPr="006B7E91" w:rsidTr="009509C5">
        <w:tc>
          <w:tcPr>
            <w:tcW w:w="1335" w:type="dxa"/>
            <w:vMerge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4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FD" w:rsidRPr="006B7E91" w:rsidTr="009509C5">
        <w:tc>
          <w:tcPr>
            <w:tcW w:w="1335" w:type="dxa"/>
            <w:vMerge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44FD" w:rsidRPr="006B7E91" w:rsidTr="009509C5">
        <w:tc>
          <w:tcPr>
            <w:tcW w:w="133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143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D44FD" w:rsidRPr="006B7E91" w:rsidTr="009509C5">
        <w:trPr>
          <w:trHeight w:val="350"/>
        </w:trPr>
        <w:tc>
          <w:tcPr>
            <w:tcW w:w="133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143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9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12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D44FD" w:rsidRPr="006B7E91" w:rsidTr="009509C5">
        <w:trPr>
          <w:trHeight w:val="350"/>
        </w:trPr>
        <w:tc>
          <w:tcPr>
            <w:tcW w:w="133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143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D44FD" w:rsidRPr="006B7E91" w:rsidTr="009509C5">
        <w:tc>
          <w:tcPr>
            <w:tcW w:w="133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2D44FD" w:rsidRPr="001860DF" w:rsidRDefault="002D44FD" w:rsidP="009509C5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2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05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892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126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2D44FD" w:rsidRPr="001860DF" w:rsidRDefault="002D44FD" w:rsidP="0095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2D44FD" w:rsidRPr="006B7E91" w:rsidRDefault="002D44FD" w:rsidP="002D44F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44FD" w:rsidRPr="006B7E91" w:rsidRDefault="002D44FD" w:rsidP="002D44F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860DF">
        <w:rPr>
          <w:rFonts w:ascii="Times New Roman" w:hAnsi="Times New Roman" w:cs="Times New Roman"/>
          <w:sz w:val="28"/>
          <w:szCs w:val="28"/>
        </w:rPr>
        <w:t>ЗАКЛЮЧЕНИЕ: анализ итоговой аттестации выпускников за последние 3 года показал 100% аттестацию.</w:t>
      </w:r>
      <w:proofErr w:type="gramEnd"/>
      <w:r w:rsidRPr="001860DF">
        <w:rPr>
          <w:rFonts w:ascii="Times New Roman" w:hAnsi="Times New Roman" w:cs="Times New Roman"/>
          <w:sz w:val="28"/>
          <w:szCs w:val="28"/>
        </w:rPr>
        <w:t xml:space="preserve"> На «4» и «5» окончили школу за три года 39 человек, что составляет 64% от общего количества выпускников</w:t>
      </w:r>
      <w:r w:rsidRPr="006B7E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2432" w:rsidRDefault="00032432"/>
    <w:sectPr w:rsidR="00032432" w:rsidSect="002D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4FD"/>
    <w:rsid w:val="00032432"/>
    <w:rsid w:val="002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F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D4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D44F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14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shape val="cylinder"/>
        <c:axId val="172094592"/>
        <c:axId val="172096512"/>
        <c:axId val="0"/>
      </c:bar3DChart>
      <c:catAx>
        <c:axId val="172094592"/>
        <c:scaling>
          <c:orientation val="minMax"/>
        </c:scaling>
        <c:axPos val="l"/>
        <c:numFmt formatCode="General" sourceLinked="0"/>
        <c:tickLblPos val="nextTo"/>
        <c:crossAx val="172096512"/>
        <c:crosses val="autoZero"/>
        <c:auto val="1"/>
        <c:lblAlgn val="ctr"/>
        <c:lblOffset val="100"/>
      </c:catAx>
      <c:valAx>
        <c:axId val="172096512"/>
        <c:scaling>
          <c:orientation val="minMax"/>
        </c:scaling>
        <c:axPos val="b"/>
        <c:majorGridlines/>
        <c:numFmt formatCode="General" sourceLinked="1"/>
        <c:tickLblPos val="nextTo"/>
        <c:crossAx val="172094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2023-01-04T07:50:00Z</dcterms:created>
  <dcterms:modified xsi:type="dcterms:W3CDTF">2023-01-04T07:51:00Z</dcterms:modified>
</cp:coreProperties>
</file>